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CD14" w14:textId="77777777" w:rsidR="003A49DE" w:rsidRPr="003A49DE" w:rsidRDefault="003A49DE" w:rsidP="003A49DE">
      <w:pPr>
        <w:spacing w:after="0" w:line="240" w:lineRule="auto"/>
        <w:textAlignment w:val="baseline"/>
        <w:rPr>
          <w:rFonts w:ascii="ss-r" w:eastAsia="Times New Roman" w:hAnsi="ss-r" w:cs="Times New Roman"/>
          <w:color w:val="434343"/>
          <w:sz w:val="5"/>
          <w:szCs w:val="5"/>
        </w:rPr>
      </w:pPr>
      <w:r w:rsidRPr="003A49DE">
        <w:rPr>
          <w:rFonts w:ascii="ss-r" w:eastAsia="Times New Roman" w:hAnsi="ss-r" w:cs="Times New Roman"/>
          <w:noProof/>
          <w:color w:val="0062A0"/>
          <w:sz w:val="30"/>
          <w:szCs w:val="30"/>
          <w:bdr w:val="none" w:sz="0" w:space="0" w:color="auto" w:frame="1"/>
        </w:rPr>
        <w:drawing>
          <wp:inline distT="0" distB="0" distL="0" distR="0" wp14:anchorId="1ADA4F00" wp14:editId="44157A55">
            <wp:extent cx="2125980" cy="1341120"/>
            <wp:effectExtent l="0" t="0" r="7620" b="0"/>
            <wp:docPr id="1" name="Picture 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98F8" w14:textId="77777777" w:rsidR="003A49DE" w:rsidRPr="003A49DE" w:rsidRDefault="003A49DE" w:rsidP="003A49DE">
      <w:pPr>
        <w:spacing w:before="300" w:after="150" w:line="240" w:lineRule="auto"/>
        <w:textAlignment w:val="baseline"/>
        <w:outlineLvl w:val="0"/>
        <w:rPr>
          <w:rFonts w:ascii="ss-b" w:eastAsia="Times New Roman" w:hAnsi="ss-b" w:cs="Times New Roman"/>
          <w:b/>
          <w:bCs/>
          <w:color w:val="2E6148"/>
          <w:spacing w:val="-12"/>
          <w:kern w:val="36"/>
          <w:sz w:val="72"/>
          <w:szCs w:val="72"/>
        </w:rPr>
      </w:pPr>
      <w:r w:rsidRPr="003A49DE">
        <w:rPr>
          <w:rFonts w:ascii="ss-b" w:eastAsia="Times New Roman" w:hAnsi="ss-b" w:cs="Times New Roman"/>
          <w:b/>
          <w:bCs/>
          <w:color w:val="2E6148"/>
          <w:spacing w:val="-12"/>
          <w:kern w:val="36"/>
          <w:sz w:val="72"/>
          <w:szCs w:val="72"/>
        </w:rPr>
        <w:t>E-Waste Recycling</w:t>
      </w:r>
    </w:p>
    <w:p w14:paraId="60312F58" w14:textId="77777777" w:rsidR="003A49DE" w:rsidRPr="003A49DE" w:rsidRDefault="003A49DE" w:rsidP="003A49DE">
      <w:pPr>
        <w:spacing w:after="0" w:line="240" w:lineRule="auto"/>
        <w:textAlignment w:val="baseline"/>
        <w:rPr>
          <w:rFonts w:ascii="ss-r" w:eastAsia="Times New Roman" w:hAnsi="ss-r" w:cs="Times New Roman"/>
          <w:color w:val="434343"/>
          <w:sz w:val="30"/>
          <w:szCs w:val="30"/>
        </w:rPr>
      </w:pPr>
      <w:r w:rsidRPr="003A49DE">
        <w:rPr>
          <w:rFonts w:ascii="inherit" w:eastAsia="Times New Roman" w:hAnsi="inherit" w:cs="Times New Roman"/>
          <w:b/>
          <w:bCs/>
          <w:color w:val="434343"/>
          <w:sz w:val="30"/>
          <w:szCs w:val="30"/>
          <w:bdr w:val="none" w:sz="0" w:space="0" w:color="auto" w:frame="1"/>
        </w:rPr>
        <w:t>TECHNOLOGY RECYCLING THE RESPONSIBLE WAY</w:t>
      </w:r>
    </w:p>
    <w:p w14:paraId="59F22739" w14:textId="77777777" w:rsidR="003A49DE" w:rsidRPr="003A49DE" w:rsidRDefault="003A49DE" w:rsidP="003A49DE">
      <w:pPr>
        <w:spacing w:after="0" w:line="240" w:lineRule="auto"/>
        <w:textAlignment w:val="baseline"/>
        <w:rPr>
          <w:rFonts w:ascii="ss-r" w:eastAsia="Times New Roman" w:hAnsi="ss-r" w:cs="Times New Roman"/>
          <w:color w:val="434343"/>
          <w:sz w:val="30"/>
          <w:szCs w:val="30"/>
        </w:rPr>
      </w:pP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t>Not sure how to dispose of outdated obsolete electronic equipment the correct way?  Call Absolute Shredding we will pick-up, transport all unwanted electronic devices and provide you with a </w:t>
      </w:r>
      <w:r w:rsidRPr="003A49DE">
        <w:rPr>
          <w:rFonts w:ascii="inherit" w:eastAsia="Times New Roman" w:hAnsi="inherit" w:cs="Times New Roman"/>
          <w:b/>
          <w:bCs/>
          <w:color w:val="434343"/>
          <w:sz w:val="30"/>
          <w:szCs w:val="30"/>
          <w:bdr w:val="none" w:sz="0" w:space="0" w:color="auto" w:frame="1"/>
        </w:rPr>
        <w:t>certified Certificate of Electronic Recycling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t>.  Click on the link below for a list of the electronic items that we can properly recycle for you.  Should your item not be listed please contact our office for further information.  </w:t>
      </w:r>
    </w:p>
    <w:p w14:paraId="2BB448D4" w14:textId="77777777" w:rsidR="003A49DE" w:rsidRDefault="003A49DE" w:rsidP="003A49DE">
      <w:pPr>
        <w:spacing w:after="0" w:line="240" w:lineRule="auto"/>
        <w:textAlignment w:val="baseline"/>
        <w:rPr>
          <w:rFonts w:ascii="ss-r" w:eastAsia="Times New Roman" w:hAnsi="ss-r" w:cs="Times New Roman"/>
          <w:color w:val="434343"/>
          <w:sz w:val="30"/>
          <w:szCs w:val="30"/>
        </w:rPr>
      </w:pPr>
    </w:p>
    <w:p w14:paraId="6099AE68" w14:textId="7C3F83E8" w:rsidR="003A49DE" w:rsidRPr="003A49DE" w:rsidRDefault="003A49DE" w:rsidP="003A49DE">
      <w:pPr>
        <w:spacing w:after="0" w:line="240" w:lineRule="auto"/>
        <w:textAlignment w:val="baseline"/>
        <w:rPr>
          <w:rFonts w:ascii="ss-r" w:eastAsia="Times New Roman" w:hAnsi="ss-r" w:cs="Times New Roman"/>
          <w:color w:val="434343"/>
          <w:sz w:val="30"/>
          <w:szCs w:val="30"/>
        </w:rPr>
      </w:pP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t> </w:t>
      </w:r>
    </w:p>
    <w:p w14:paraId="02C4C5D9" w14:textId="77777777" w:rsidR="003A49DE" w:rsidRPr="003A49DE" w:rsidRDefault="003A49DE" w:rsidP="003A49DE">
      <w:pPr>
        <w:shd w:val="clear" w:color="auto" w:fill="FFFFFF"/>
        <w:spacing w:line="240" w:lineRule="auto"/>
        <w:textAlignment w:val="baseline"/>
        <w:rPr>
          <w:rFonts w:ascii="ss-r" w:eastAsia="Times New Roman" w:hAnsi="ss-r" w:cs="Times New Roman"/>
          <w:color w:val="434343"/>
          <w:sz w:val="30"/>
          <w:szCs w:val="30"/>
        </w:rPr>
      </w:pP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t>Alarm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Network Hubs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Copiers &amp; Printing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Network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CRTs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Network Server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Electrical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Notebooks Computer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Office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Office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Office Copier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All Phone System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Office Jet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Office Network Printers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Broken Televisions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Office Telephone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Old TVs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Cables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lastRenderedPageBreak/>
        <w:t>Cabling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Palmtop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Call Centre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PC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Cell Phone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PDA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Client-Server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Photocopier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Computer Circuitry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Plotter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Computer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Printer Fusers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Computer Screen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Computer Server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Recording Devises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Computer Towers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Research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CPU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Research Machines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CRT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Security Cameras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Desktop Computer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Security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Dot Matrix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Security Systems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DVD Players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Solid Ink Printers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Sound Systems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Electric Motors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Speakers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Electric Power Tools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Standard Telephone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Electric Wiring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Stereo and Radio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Storage Server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Fax Machines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lastRenderedPageBreak/>
        <w:t>SVGA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Flat Screen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Telephone Mainframe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General Office Printers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Telephone and Cell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Terminals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Hands Free Systems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Test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Hard drive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TFT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Headset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Thermal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Toner Cartridges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Impact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Typewriters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Ink Jet Printer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Inkjet Cartridges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VCR's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VGA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Keyboards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Video Conferencing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Lab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Widescreen TV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Laptop Computer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Word Processors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Laser Printers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Workstation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LCD Monitors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Workstations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Mainframe Controller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Mainframe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Medical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Medical Equipment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Microphones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Mobile Phone Disposal Service</w:t>
      </w:r>
      <w:r w:rsidRPr="003A49DE">
        <w:rPr>
          <w:rFonts w:ascii="ss-r" w:eastAsia="Times New Roman" w:hAnsi="ss-r" w:cs="Times New Roman"/>
          <w:color w:val="434343"/>
          <w:sz w:val="30"/>
          <w:szCs w:val="30"/>
        </w:rPr>
        <w:br/>
        <w:t>Modems Disposal Service</w:t>
      </w:r>
    </w:p>
    <w:p w14:paraId="51E6B5D3" w14:textId="77777777" w:rsidR="003A49DE" w:rsidRDefault="003A49DE"/>
    <w:sectPr w:rsidR="003A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s-r">
    <w:altName w:val="Cambria"/>
    <w:panose1 w:val="00000000000000000000"/>
    <w:charset w:val="00"/>
    <w:family w:val="roman"/>
    <w:notTrueType/>
    <w:pitch w:val="default"/>
  </w:font>
  <w:font w:name="ss-b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3B58"/>
    <w:multiLevelType w:val="multilevel"/>
    <w:tmpl w:val="B6E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D3083"/>
    <w:multiLevelType w:val="multilevel"/>
    <w:tmpl w:val="926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D2896"/>
    <w:multiLevelType w:val="multilevel"/>
    <w:tmpl w:val="53A6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02C4C"/>
    <w:multiLevelType w:val="multilevel"/>
    <w:tmpl w:val="57D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DE"/>
    <w:rsid w:val="003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8D51"/>
  <w15:chartTrackingRefBased/>
  <w15:docId w15:val="{98FB4696-5CB5-4397-89D1-89A420B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A49DE"/>
    <w:rPr>
      <w:color w:val="0000FF"/>
      <w:u w:val="single"/>
    </w:rPr>
  </w:style>
  <w:style w:type="paragraph" w:customStyle="1" w:styleId="first">
    <w:name w:val="first"/>
    <w:basedOn w:val="Normal"/>
    <w:rsid w:val="003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3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3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9DE"/>
    <w:rPr>
      <w:b/>
      <w:bCs/>
    </w:rPr>
  </w:style>
  <w:style w:type="paragraph" w:customStyle="1" w:styleId="ceo">
    <w:name w:val="ceo"/>
    <w:basedOn w:val="Normal"/>
    <w:rsid w:val="003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6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5631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6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158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4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7506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2715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158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bsoluteshredding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Policastro, Emily</dc:creator>
  <cp:keywords/>
  <dc:description/>
  <cp:lastModifiedBy>Policastro, Emily</cp:lastModifiedBy>
  <cp:revision>1</cp:revision>
  <dcterms:created xsi:type="dcterms:W3CDTF">2020-04-22T18:26:00Z</dcterms:created>
  <dcterms:modified xsi:type="dcterms:W3CDTF">2020-04-22T18:27:00Z</dcterms:modified>
</cp:coreProperties>
</file>